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CC" w:rsidRPr="006B0A52" w:rsidRDefault="004E0640" w:rsidP="003D1709">
      <w:pPr>
        <w:rPr>
          <w:b/>
          <w:sz w:val="20"/>
          <w:szCs w:val="20"/>
        </w:rPr>
      </w:pPr>
      <w:r>
        <w:t xml:space="preserve"> </w:t>
      </w:r>
      <w:r w:rsidR="007A12FE">
        <w:tab/>
      </w:r>
      <w:r w:rsidR="007A12FE">
        <w:tab/>
      </w:r>
      <w:r w:rsidR="007A12FE">
        <w:tab/>
      </w:r>
      <w:r w:rsidR="007A12FE">
        <w:tab/>
      </w:r>
      <w:r w:rsidR="007A12FE">
        <w:tab/>
      </w:r>
      <w:r w:rsidR="007A12FE">
        <w:tab/>
      </w:r>
      <w:r w:rsidR="007A12FE">
        <w:tab/>
      </w:r>
      <w:r w:rsidR="007A12FE">
        <w:tab/>
      </w:r>
      <w:r w:rsidR="007A12FE">
        <w:tab/>
      </w:r>
      <w:r w:rsidR="007A12FE">
        <w:tab/>
      </w:r>
      <w:r w:rsidR="007A12FE">
        <w:tab/>
        <w:t xml:space="preserve">             </w:t>
      </w:r>
      <w:r w:rsidR="00AE6A65">
        <w:t xml:space="preserve">  </w:t>
      </w:r>
      <w:r>
        <w:t xml:space="preserve"> </w:t>
      </w:r>
      <w:r w:rsidR="00646979">
        <w:t xml:space="preserve">  </w:t>
      </w:r>
      <w:r w:rsidR="001470AC">
        <w:tab/>
      </w:r>
      <w:r w:rsidR="00021BC9">
        <w:t xml:space="preserve">                                            </w:t>
      </w:r>
      <w:r w:rsidRPr="006B0A52">
        <w:rPr>
          <w:sz w:val="20"/>
          <w:szCs w:val="20"/>
        </w:rPr>
        <w:t>Zał</w:t>
      </w:r>
      <w:r w:rsidR="007A12FE" w:rsidRPr="006B0A52">
        <w:rPr>
          <w:sz w:val="20"/>
          <w:szCs w:val="20"/>
        </w:rPr>
        <w:t>ącznik do Zarządzenia Nr</w:t>
      </w:r>
      <w:r w:rsidR="00CC1C12">
        <w:rPr>
          <w:sz w:val="20"/>
          <w:szCs w:val="20"/>
        </w:rPr>
        <w:t xml:space="preserve"> 153/107/2019</w:t>
      </w:r>
      <w:r w:rsidR="00FA52FD" w:rsidRPr="006B0A52">
        <w:rPr>
          <w:sz w:val="20"/>
          <w:szCs w:val="20"/>
        </w:rPr>
        <w:tab/>
      </w:r>
      <w:r w:rsidR="00FA52FD" w:rsidRPr="006B0A52">
        <w:rPr>
          <w:sz w:val="20"/>
          <w:szCs w:val="20"/>
        </w:rPr>
        <w:tab/>
      </w:r>
      <w:r w:rsidR="00FA52FD" w:rsidRPr="006B0A52">
        <w:rPr>
          <w:sz w:val="20"/>
          <w:szCs w:val="20"/>
        </w:rPr>
        <w:tab/>
      </w:r>
      <w:r w:rsidR="00427D63" w:rsidRPr="006B0A52">
        <w:rPr>
          <w:sz w:val="20"/>
          <w:szCs w:val="20"/>
        </w:rPr>
        <w:t xml:space="preserve">    </w:t>
      </w:r>
      <w:r w:rsidR="00AE6A65" w:rsidRPr="006B0A52">
        <w:rPr>
          <w:sz w:val="20"/>
          <w:szCs w:val="20"/>
        </w:rPr>
        <w:t xml:space="preserve">               </w:t>
      </w:r>
      <w:r w:rsidR="00E8691E" w:rsidRPr="006B0A52">
        <w:rPr>
          <w:sz w:val="20"/>
          <w:szCs w:val="20"/>
        </w:rPr>
        <w:t xml:space="preserve"> </w:t>
      </w:r>
      <w:r w:rsidR="001470AC" w:rsidRPr="006B0A52">
        <w:rPr>
          <w:sz w:val="20"/>
          <w:szCs w:val="20"/>
        </w:rPr>
        <w:tab/>
      </w:r>
      <w:r w:rsidR="001470AC" w:rsidRPr="006B0A52">
        <w:rPr>
          <w:sz w:val="20"/>
          <w:szCs w:val="20"/>
        </w:rPr>
        <w:tab/>
      </w:r>
      <w:r w:rsidR="003D1709" w:rsidRPr="006B0A52">
        <w:rPr>
          <w:sz w:val="20"/>
          <w:szCs w:val="20"/>
        </w:rPr>
        <w:tab/>
      </w:r>
      <w:r w:rsidR="003D1709" w:rsidRPr="006B0A52">
        <w:rPr>
          <w:sz w:val="20"/>
          <w:szCs w:val="20"/>
        </w:rPr>
        <w:tab/>
      </w:r>
      <w:r w:rsidR="003D1709" w:rsidRPr="006B0A52">
        <w:rPr>
          <w:sz w:val="20"/>
          <w:szCs w:val="20"/>
        </w:rPr>
        <w:tab/>
      </w:r>
      <w:r w:rsidR="00A96884" w:rsidRPr="006B0A52">
        <w:rPr>
          <w:sz w:val="20"/>
          <w:szCs w:val="20"/>
        </w:rPr>
        <w:tab/>
      </w:r>
      <w:r w:rsidR="00A96884" w:rsidRPr="006B0A52">
        <w:rPr>
          <w:sz w:val="20"/>
          <w:szCs w:val="20"/>
        </w:rPr>
        <w:tab/>
      </w:r>
      <w:r w:rsidR="00A96884" w:rsidRPr="006B0A52">
        <w:rPr>
          <w:sz w:val="20"/>
          <w:szCs w:val="20"/>
        </w:rPr>
        <w:tab/>
      </w:r>
      <w:r w:rsidR="000D28FB" w:rsidRPr="006B0A52">
        <w:rPr>
          <w:sz w:val="20"/>
          <w:szCs w:val="20"/>
        </w:rPr>
        <w:tab/>
      </w:r>
      <w:r w:rsidR="000E2DE6" w:rsidRPr="006B0A52">
        <w:rPr>
          <w:sz w:val="20"/>
          <w:szCs w:val="20"/>
        </w:rPr>
        <w:tab/>
      </w:r>
      <w:r w:rsidR="000E2DE6" w:rsidRPr="006B0A52">
        <w:rPr>
          <w:sz w:val="20"/>
          <w:szCs w:val="20"/>
        </w:rPr>
        <w:tab/>
      </w:r>
      <w:r w:rsidR="0016204D" w:rsidRPr="006B0A52">
        <w:rPr>
          <w:sz w:val="20"/>
          <w:szCs w:val="20"/>
        </w:rPr>
        <w:t xml:space="preserve">    </w:t>
      </w:r>
      <w:r w:rsidR="00D14AFC" w:rsidRPr="006B0A52">
        <w:rPr>
          <w:sz w:val="20"/>
          <w:szCs w:val="20"/>
        </w:rPr>
        <w:t xml:space="preserve">                   </w:t>
      </w:r>
      <w:r w:rsidR="006B0A52">
        <w:rPr>
          <w:sz w:val="20"/>
          <w:szCs w:val="20"/>
        </w:rPr>
        <w:t xml:space="preserve">    </w:t>
      </w:r>
      <w:r w:rsidR="00CC1C12">
        <w:rPr>
          <w:sz w:val="20"/>
          <w:szCs w:val="20"/>
        </w:rPr>
        <w:t xml:space="preserve">            </w:t>
      </w:r>
      <w:r w:rsidR="00936834" w:rsidRPr="006B0A52">
        <w:rPr>
          <w:sz w:val="20"/>
          <w:szCs w:val="20"/>
        </w:rPr>
        <w:t>Bur</w:t>
      </w:r>
      <w:r w:rsidR="006B31EB" w:rsidRPr="006B0A52">
        <w:rPr>
          <w:sz w:val="20"/>
          <w:szCs w:val="20"/>
        </w:rPr>
        <w:t>m</w:t>
      </w:r>
      <w:r w:rsidR="007A12FE" w:rsidRPr="006B0A52">
        <w:rPr>
          <w:sz w:val="20"/>
          <w:szCs w:val="20"/>
        </w:rPr>
        <w:t xml:space="preserve">istrza Miasta Rumi </w:t>
      </w:r>
      <w:r w:rsidR="008D4D45" w:rsidRPr="006B0A52">
        <w:rPr>
          <w:sz w:val="20"/>
          <w:szCs w:val="20"/>
        </w:rPr>
        <w:t xml:space="preserve">z dnia </w:t>
      </w:r>
      <w:r w:rsidR="00CC1C12">
        <w:rPr>
          <w:sz w:val="20"/>
          <w:szCs w:val="20"/>
        </w:rPr>
        <w:t xml:space="preserve">5 marca 2019r. </w:t>
      </w:r>
    </w:p>
    <w:p w:rsidR="005132CC" w:rsidRPr="006B0A52" w:rsidRDefault="000E2DE6" w:rsidP="0054216F">
      <w:pPr>
        <w:jc w:val="center"/>
        <w:rPr>
          <w:b/>
          <w:sz w:val="20"/>
          <w:szCs w:val="20"/>
        </w:rPr>
      </w:pPr>
      <w:r w:rsidRPr="006B0A52">
        <w:rPr>
          <w:b/>
          <w:sz w:val="20"/>
          <w:szCs w:val="20"/>
        </w:rPr>
        <w:t xml:space="preserve"> </w:t>
      </w:r>
    </w:p>
    <w:p w:rsidR="00D14AFC" w:rsidRPr="006B0A52" w:rsidRDefault="00D14AFC" w:rsidP="0054216F">
      <w:pPr>
        <w:jc w:val="center"/>
        <w:rPr>
          <w:b/>
          <w:sz w:val="20"/>
          <w:szCs w:val="20"/>
        </w:rPr>
      </w:pPr>
    </w:p>
    <w:p w:rsidR="00235BCC" w:rsidRDefault="00235BCC" w:rsidP="0054216F">
      <w:pPr>
        <w:jc w:val="center"/>
        <w:rPr>
          <w:b/>
          <w:sz w:val="20"/>
          <w:szCs w:val="20"/>
        </w:rPr>
      </w:pPr>
    </w:p>
    <w:p w:rsidR="004152EE" w:rsidRPr="006B0A52" w:rsidRDefault="00361195" w:rsidP="0054216F">
      <w:pPr>
        <w:jc w:val="center"/>
        <w:rPr>
          <w:b/>
          <w:sz w:val="20"/>
          <w:szCs w:val="20"/>
        </w:rPr>
      </w:pPr>
      <w:r w:rsidRPr="006B0A52">
        <w:rPr>
          <w:b/>
          <w:sz w:val="20"/>
          <w:szCs w:val="20"/>
        </w:rPr>
        <w:t>WYKAZ</w:t>
      </w:r>
      <w:r w:rsidR="007A12FE" w:rsidRPr="006B0A52">
        <w:rPr>
          <w:b/>
          <w:sz w:val="20"/>
          <w:szCs w:val="20"/>
        </w:rPr>
        <w:t xml:space="preserve">  NR </w:t>
      </w:r>
      <w:r w:rsidR="00235BCC">
        <w:rPr>
          <w:b/>
          <w:sz w:val="20"/>
          <w:szCs w:val="20"/>
        </w:rPr>
        <w:t>V</w:t>
      </w:r>
      <w:r w:rsidR="007A12FE" w:rsidRPr="006B0A52">
        <w:rPr>
          <w:b/>
          <w:sz w:val="20"/>
          <w:szCs w:val="20"/>
        </w:rPr>
        <w:t xml:space="preserve">  </w:t>
      </w:r>
      <w:r w:rsidR="003A355A" w:rsidRPr="006B0A52">
        <w:rPr>
          <w:b/>
          <w:sz w:val="20"/>
          <w:szCs w:val="20"/>
        </w:rPr>
        <w:t xml:space="preserve"> </w:t>
      </w:r>
      <w:r w:rsidR="00DD3A19" w:rsidRPr="006B0A52">
        <w:rPr>
          <w:b/>
          <w:sz w:val="20"/>
          <w:szCs w:val="20"/>
        </w:rPr>
        <w:t xml:space="preserve"> </w:t>
      </w:r>
      <w:r w:rsidR="000E2DE6" w:rsidRPr="006B0A52">
        <w:rPr>
          <w:b/>
          <w:sz w:val="20"/>
          <w:szCs w:val="20"/>
        </w:rPr>
        <w:t xml:space="preserve"> </w:t>
      </w:r>
    </w:p>
    <w:p w:rsidR="007A12FE" w:rsidRPr="006B0A52" w:rsidRDefault="007A12FE" w:rsidP="0054216F">
      <w:pPr>
        <w:jc w:val="center"/>
        <w:rPr>
          <w:b/>
          <w:sz w:val="20"/>
          <w:szCs w:val="20"/>
        </w:rPr>
      </w:pPr>
      <w:r w:rsidRPr="006B0A52">
        <w:rPr>
          <w:b/>
          <w:sz w:val="20"/>
          <w:szCs w:val="20"/>
        </w:rPr>
        <w:t xml:space="preserve">obejmujący </w:t>
      </w:r>
      <w:r w:rsidR="0016204D" w:rsidRPr="006B0A52">
        <w:rPr>
          <w:b/>
          <w:sz w:val="20"/>
          <w:szCs w:val="20"/>
        </w:rPr>
        <w:t xml:space="preserve">udział 2/3 </w:t>
      </w:r>
      <w:r w:rsidR="00021BC9">
        <w:rPr>
          <w:b/>
          <w:sz w:val="20"/>
          <w:szCs w:val="20"/>
        </w:rPr>
        <w:t xml:space="preserve">części </w:t>
      </w:r>
      <w:r w:rsidR="0016204D" w:rsidRPr="006B0A52">
        <w:rPr>
          <w:b/>
          <w:sz w:val="20"/>
          <w:szCs w:val="20"/>
        </w:rPr>
        <w:t>nieruchomości zabudowanej</w:t>
      </w:r>
      <w:r w:rsidR="00B63462" w:rsidRPr="006B0A52">
        <w:rPr>
          <w:b/>
          <w:sz w:val="20"/>
          <w:szCs w:val="20"/>
        </w:rPr>
        <w:t>,</w:t>
      </w:r>
      <w:r w:rsidRPr="006B0A52">
        <w:rPr>
          <w:b/>
          <w:sz w:val="20"/>
          <w:szCs w:val="20"/>
        </w:rPr>
        <w:t xml:space="preserve"> stanowiąc</w:t>
      </w:r>
      <w:r w:rsidR="0016204D" w:rsidRPr="006B0A52">
        <w:rPr>
          <w:b/>
          <w:sz w:val="20"/>
          <w:szCs w:val="20"/>
        </w:rPr>
        <w:t>ej</w:t>
      </w:r>
      <w:r w:rsidRPr="006B0A52">
        <w:rPr>
          <w:b/>
          <w:sz w:val="20"/>
          <w:szCs w:val="20"/>
        </w:rPr>
        <w:t xml:space="preserve"> własność Gminy</w:t>
      </w:r>
      <w:r w:rsidR="00F049BD" w:rsidRPr="006B0A52">
        <w:rPr>
          <w:b/>
          <w:sz w:val="20"/>
          <w:szCs w:val="20"/>
        </w:rPr>
        <w:t xml:space="preserve"> </w:t>
      </w:r>
      <w:r w:rsidR="00CD4227" w:rsidRPr="006B0A52">
        <w:rPr>
          <w:b/>
          <w:sz w:val="20"/>
          <w:szCs w:val="20"/>
        </w:rPr>
        <w:t xml:space="preserve">Miejskiej </w:t>
      </w:r>
      <w:r w:rsidR="00F049BD" w:rsidRPr="006B0A52">
        <w:rPr>
          <w:b/>
          <w:sz w:val="20"/>
          <w:szCs w:val="20"/>
        </w:rPr>
        <w:t>Rumia</w:t>
      </w:r>
      <w:r w:rsidRPr="006B0A52">
        <w:rPr>
          <w:b/>
          <w:sz w:val="20"/>
          <w:szCs w:val="20"/>
        </w:rPr>
        <w:t>, przeznaczon</w:t>
      </w:r>
      <w:r w:rsidR="00B35D40" w:rsidRPr="006B0A52">
        <w:rPr>
          <w:b/>
          <w:sz w:val="20"/>
          <w:szCs w:val="20"/>
        </w:rPr>
        <w:t>ą</w:t>
      </w:r>
      <w:r w:rsidRPr="006B0A52">
        <w:rPr>
          <w:b/>
          <w:sz w:val="20"/>
          <w:szCs w:val="20"/>
        </w:rPr>
        <w:t xml:space="preserve"> do sprzedaży w</w:t>
      </w:r>
      <w:r w:rsidR="0054216F" w:rsidRPr="006B0A52">
        <w:rPr>
          <w:b/>
          <w:sz w:val="20"/>
          <w:szCs w:val="20"/>
        </w:rPr>
        <w:t xml:space="preserve"> d</w:t>
      </w:r>
      <w:r w:rsidRPr="006B0A52">
        <w:rPr>
          <w:b/>
          <w:sz w:val="20"/>
          <w:szCs w:val="20"/>
        </w:rPr>
        <w:t xml:space="preserve">rodze </w:t>
      </w:r>
      <w:r w:rsidR="0054216F" w:rsidRPr="006B0A52">
        <w:rPr>
          <w:b/>
          <w:sz w:val="20"/>
          <w:szCs w:val="20"/>
        </w:rPr>
        <w:t xml:space="preserve">bezprzetargowej </w:t>
      </w:r>
    </w:p>
    <w:p w:rsidR="007A12FE" w:rsidRPr="00E15078" w:rsidRDefault="007A12FE" w:rsidP="0054216F">
      <w:pPr>
        <w:ind w:left="540"/>
        <w:jc w:val="center"/>
        <w:rPr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850"/>
        <w:gridCol w:w="1985"/>
        <w:gridCol w:w="4961"/>
        <w:gridCol w:w="2693"/>
        <w:gridCol w:w="2694"/>
      </w:tblGrid>
      <w:tr w:rsidR="00983588" w:rsidTr="00164B6B">
        <w:trPr>
          <w:trHeight w:val="1739"/>
        </w:trPr>
        <w:tc>
          <w:tcPr>
            <w:tcW w:w="567" w:type="dxa"/>
            <w:shd w:val="clear" w:color="auto" w:fill="auto"/>
          </w:tcPr>
          <w:p w:rsidR="007A12FE" w:rsidRDefault="004E0640" w:rsidP="007A12FE">
            <w:r>
              <w:t xml:space="preserve">                   </w:t>
            </w:r>
          </w:p>
          <w:p w:rsidR="007A12FE" w:rsidRDefault="004E0640" w:rsidP="00C47A2B">
            <w:pPr>
              <w:ind w:right="-108"/>
            </w:pPr>
            <w:r>
              <w:t>Lp</w:t>
            </w:r>
          </w:p>
          <w:p w:rsidR="007A12FE" w:rsidRDefault="007A12FE" w:rsidP="007A12FE"/>
          <w:p w:rsidR="007A12FE" w:rsidRDefault="007A12FE" w:rsidP="007A12FE"/>
          <w:p w:rsidR="007A12FE" w:rsidRDefault="007A12FE" w:rsidP="00C47A2B">
            <w:pPr>
              <w:ind w:right="-468"/>
            </w:pPr>
          </w:p>
          <w:p w:rsidR="007A12FE" w:rsidRDefault="007A12FE" w:rsidP="007A12FE"/>
          <w:p w:rsidR="007A12FE" w:rsidRDefault="007A12FE" w:rsidP="007A12FE"/>
        </w:tc>
        <w:tc>
          <w:tcPr>
            <w:tcW w:w="1985" w:type="dxa"/>
            <w:shd w:val="clear" w:color="auto" w:fill="auto"/>
          </w:tcPr>
          <w:p w:rsidR="007A12FE" w:rsidRDefault="007A12FE" w:rsidP="007A12FE">
            <w:r>
              <w:t xml:space="preserve">Oznaczenie nieruchomości według księgi wieczystej oraz katastru nieruchomości </w:t>
            </w:r>
          </w:p>
        </w:tc>
        <w:tc>
          <w:tcPr>
            <w:tcW w:w="850" w:type="dxa"/>
            <w:shd w:val="clear" w:color="auto" w:fill="auto"/>
          </w:tcPr>
          <w:p w:rsidR="007A12FE" w:rsidRDefault="007A12FE" w:rsidP="007A12FE">
            <w:r>
              <w:t>Pow</w:t>
            </w:r>
            <w:r w:rsidR="00B567AA">
              <w:t>.</w:t>
            </w:r>
            <w:r>
              <w:t xml:space="preserve"> </w:t>
            </w:r>
          </w:p>
          <w:p w:rsidR="007A12FE" w:rsidRDefault="007A12FE" w:rsidP="00553B09">
            <w:r>
              <w:t>Nierucho</w:t>
            </w:r>
            <w:r w:rsidR="00553B09">
              <w:t xml:space="preserve">m. </w:t>
            </w:r>
          </w:p>
        </w:tc>
        <w:tc>
          <w:tcPr>
            <w:tcW w:w="1985" w:type="dxa"/>
            <w:shd w:val="clear" w:color="auto" w:fill="auto"/>
          </w:tcPr>
          <w:p w:rsidR="007A12FE" w:rsidRDefault="007A12FE" w:rsidP="007A12FE">
            <w:r>
              <w:t>Opis nieruchomości</w:t>
            </w:r>
          </w:p>
        </w:tc>
        <w:tc>
          <w:tcPr>
            <w:tcW w:w="4961" w:type="dxa"/>
            <w:shd w:val="clear" w:color="auto" w:fill="auto"/>
          </w:tcPr>
          <w:p w:rsidR="007A12FE" w:rsidRDefault="007A12FE" w:rsidP="00A96884">
            <w:r>
              <w:t xml:space="preserve">Przeznaczenie nieruchomości w </w:t>
            </w:r>
            <w:r w:rsidR="00A96884">
              <w:t>m</w:t>
            </w:r>
            <w:r>
              <w:t>iejscowym planie i sposób jej zagospodarowania</w:t>
            </w:r>
          </w:p>
        </w:tc>
        <w:tc>
          <w:tcPr>
            <w:tcW w:w="2693" w:type="dxa"/>
            <w:shd w:val="clear" w:color="auto" w:fill="auto"/>
          </w:tcPr>
          <w:p w:rsidR="007A12FE" w:rsidRDefault="007A12FE" w:rsidP="007A12FE">
            <w:r>
              <w:t xml:space="preserve">Cena </w:t>
            </w:r>
          </w:p>
          <w:p w:rsidR="007A12FE" w:rsidRDefault="007A12FE" w:rsidP="007A12FE">
            <w:r>
              <w:t>nieruchomości</w:t>
            </w:r>
          </w:p>
        </w:tc>
        <w:tc>
          <w:tcPr>
            <w:tcW w:w="2694" w:type="dxa"/>
            <w:shd w:val="clear" w:color="auto" w:fill="auto"/>
          </w:tcPr>
          <w:p w:rsidR="0094118F" w:rsidRDefault="007A12FE" w:rsidP="007A12FE">
            <w:r>
              <w:t xml:space="preserve">Informacja o przeznaczeniu </w:t>
            </w:r>
          </w:p>
          <w:p w:rsidR="00983588" w:rsidRDefault="007A12FE" w:rsidP="007A12FE">
            <w:r>
              <w:t>do</w:t>
            </w:r>
            <w:r w:rsidR="0094118F">
              <w:t xml:space="preserve"> </w:t>
            </w:r>
            <w:r>
              <w:t xml:space="preserve">sprzedaży, do oddania </w:t>
            </w:r>
          </w:p>
          <w:p w:rsidR="0094118F" w:rsidRDefault="007A12FE" w:rsidP="007A12FE">
            <w:r>
              <w:t xml:space="preserve">w użytkowanie wieczyste, </w:t>
            </w:r>
          </w:p>
          <w:p w:rsidR="007A12FE" w:rsidRDefault="007A12FE" w:rsidP="007A12FE">
            <w:r>
              <w:t xml:space="preserve">najem lub dzierżawę </w:t>
            </w:r>
          </w:p>
        </w:tc>
      </w:tr>
      <w:tr w:rsidR="00983588" w:rsidTr="00164B6B">
        <w:trPr>
          <w:trHeight w:val="70"/>
        </w:trPr>
        <w:tc>
          <w:tcPr>
            <w:tcW w:w="567" w:type="dxa"/>
            <w:shd w:val="clear" w:color="auto" w:fill="auto"/>
          </w:tcPr>
          <w:p w:rsidR="007A12FE" w:rsidRDefault="007A12FE" w:rsidP="00C47A2B">
            <w:pPr>
              <w:ind w:right="-108"/>
            </w:pPr>
            <w:r>
              <w:t xml:space="preserve">  </w:t>
            </w:r>
            <w:r w:rsidR="0080066B">
              <w:t xml:space="preserve">  </w:t>
            </w:r>
            <w:r w:rsidR="004E0640">
              <w:t>1</w:t>
            </w:r>
          </w:p>
        </w:tc>
        <w:tc>
          <w:tcPr>
            <w:tcW w:w="1985" w:type="dxa"/>
            <w:shd w:val="clear" w:color="auto" w:fill="auto"/>
          </w:tcPr>
          <w:p w:rsidR="007A12FE" w:rsidRDefault="007A12FE" w:rsidP="007A12FE">
            <w:r>
              <w:t xml:space="preserve">              2</w:t>
            </w:r>
          </w:p>
        </w:tc>
        <w:tc>
          <w:tcPr>
            <w:tcW w:w="850" w:type="dxa"/>
            <w:shd w:val="clear" w:color="auto" w:fill="auto"/>
          </w:tcPr>
          <w:p w:rsidR="007A12FE" w:rsidRDefault="00235BCC" w:rsidP="007A12FE">
            <w:r>
              <w:t xml:space="preserve">        </w:t>
            </w:r>
            <w:r w:rsidR="007A12FE">
              <w:t>3</w:t>
            </w:r>
          </w:p>
        </w:tc>
        <w:tc>
          <w:tcPr>
            <w:tcW w:w="1985" w:type="dxa"/>
            <w:shd w:val="clear" w:color="auto" w:fill="auto"/>
          </w:tcPr>
          <w:p w:rsidR="007A12FE" w:rsidRDefault="007A12FE" w:rsidP="00E770CF">
            <w:pPr>
              <w:jc w:val="center"/>
            </w:pPr>
            <w:r>
              <w:t>4</w:t>
            </w:r>
          </w:p>
        </w:tc>
        <w:tc>
          <w:tcPr>
            <w:tcW w:w="4961" w:type="dxa"/>
            <w:shd w:val="clear" w:color="auto" w:fill="auto"/>
          </w:tcPr>
          <w:p w:rsidR="007A12FE" w:rsidRDefault="007A12FE" w:rsidP="00E770CF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7A12FE" w:rsidRDefault="007A12FE" w:rsidP="007A12FE">
            <w:r>
              <w:t xml:space="preserve">       </w:t>
            </w:r>
            <w:r w:rsidR="00983588">
              <w:t xml:space="preserve">       </w:t>
            </w:r>
            <w:r>
              <w:t xml:space="preserve"> 6</w:t>
            </w:r>
          </w:p>
        </w:tc>
        <w:tc>
          <w:tcPr>
            <w:tcW w:w="2694" w:type="dxa"/>
            <w:shd w:val="clear" w:color="auto" w:fill="auto"/>
          </w:tcPr>
          <w:p w:rsidR="007A12FE" w:rsidRDefault="007A12FE" w:rsidP="00C47A2B">
            <w:pPr>
              <w:jc w:val="center"/>
            </w:pPr>
            <w:r>
              <w:t>7</w:t>
            </w:r>
          </w:p>
        </w:tc>
      </w:tr>
      <w:tr w:rsidR="00983588" w:rsidTr="00164B6B">
        <w:trPr>
          <w:trHeight w:val="2410"/>
        </w:trPr>
        <w:tc>
          <w:tcPr>
            <w:tcW w:w="567" w:type="dxa"/>
            <w:shd w:val="clear" w:color="auto" w:fill="auto"/>
          </w:tcPr>
          <w:p w:rsidR="007A12FE" w:rsidRDefault="007A12FE" w:rsidP="007A12FE">
            <w:r>
              <w:t xml:space="preserve"> </w:t>
            </w:r>
            <w:r w:rsidR="00936834">
              <w:t xml:space="preserve">  </w:t>
            </w:r>
            <w:r>
              <w:t xml:space="preserve"> 1. </w:t>
            </w:r>
            <w:r w:rsidR="004E0640">
              <w:t xml:space="preserve">     </w:t>
            </w:r>
            <w:r w:rsidR="0080066B">
              <w:t xml:space="preserve">  </w:t>
            </w:r>
            <w:r w:rsidR="004E0640"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1470AC" w:rsidRPr="006B0A52" w:rsidRDefault="007A12FE" w:rsidP="007A12FE">
            <w:pPr>
              <w:rPr>
                <w:sz w:val="20"/>
                <w:szCs w:val="20"/>
              </w:rPr>
            </w:pPr>
            <w:r w:rsidRPr="006B0A52">
              <w:rPr>
                <w:sz w:val="20"/>
                <w:szCs w:val="20"/>
              </w:rPr>
              <w:t>Działk</w:t>
            </w:r>
            <w:r w:rsidR="00B35D40" w:rsidRPr="006B0A52">
              <w:rPr>
                <w:sz w:val="20"/>
                <w:szCs w:val="20"/>
              </w:rPr>
              <w:t>a</w:t>
            </w:r>
            <w:r w:rsidR="004C05DE" w:rsidRPr="006B0A52">
              <w:rPr>
                <w:sz w:val="20"/>
                <w:szCs w:val="20"/>
              </w:rPr>
              <w:t xml:space="preserve"> nr </w:t>
            </w:r>
            <w:r w:rsidR="0016204D" w:rsidRPr="006B0A52">
              <w:rPr>
                <w:sz w:val="20"/>
                <w:szCs w:val="20"/>
              </w:rPr>
              <w:t>423/8</w:t>
            </w:r>
            <w:r w:rsidR="00B35D40" w:rsidRPr="006B0A52">
              <w:rPr>
                <w:sz w:val="20"/>
                <w:szCs w:val="20"/>
              </w:rPr>
              <w:t xml:space="preserve"> </w:t>
            </w:r>
          </w:p>
          <w:p w:rsidR="00F049BD" w:rsidRPr="006B0A52" w:rsidRDefault="001470AC" w:rsidP="007A12FE">
            <w:pPr>
              <w:rPr>
                <w:sz w:val="20"/>
                <w:szCs w:val="20"/>
              </w:rPr>
            </w:pPr>
            <w:r w:rsidRPr="006B0A52">
              <w:rPr>
                <w:sz w:val="20"/>
                <w:szCs w:val="20"/>
              </w:rPr>
              <w:t>o</w:t>
            </w:r>
            <w:r w:rsidR="005A20CD" w:rsidRPr="006B0A52">
              <w:rPr>
                <w:sz w:val="20"/>
                <w:szCs w:val="20"/>
              </w:rPr>
              <w:t>bręb</w:t>
            </w:r>
            <w:r w:rsidR="007A12FE" w:rsidRPr="006B0A52">
              <w:rPr>
                <w:sz w:val="20"/>
                <w:szCs w:val="20"/>
              </w:rPr>
              <w:t xml:space="preserve"> </w:t>
            </w:r>
            <w:r w:rsidR="0016204D" w:rsidRPr="006B0A52">
              <w:rPr>
                <w:sz w:val="20"/>
                <w:szCs w:val="20"/>
              </w:rPr>
              <w:t>17</w:t>
            </w:r>
            <w:r w:rsidR="00C22349" w:rsidRPr="006B0A52">
              <w:rPr>
                <w:sz w:val="20"/>
                <w:szCs w:val="20"/>
              </w:rPr>
              <w:t xml:space="preserve">, </w:t>
            </w:r>
          </w:p>
          <w:p w:rsidR="00C22349" w:rsidRPr="006B0A52" w:rsidRDefault="00C22349" w:rsidP="007A12FE">
            <w:pPr>
              <w:rPr>
                <w:sz w:val="20"/>
                <w:szCs w:val="20"/>
              </w:rPr>
            </w:pPr>
            <w:r w:rsidRPr="006B0A52">
              <w:rPr>
                <w:sz w:val="20"/>
                <w:szCs w:val="20"/>
              </w:rPr>
              <w:t xml:space="preserve">KW </w:t>
            </w:r>
            <w:r w:rsidR="0016204D" w:rsidRPr="006B0A52">
              <w:rPr>
                <w:sz w:val="20"/>
                <w:szCs w:val="20"/>
              </w:rPr>
              <w:t>GD1W/00114707/5</w:t>
            </w:r>
          </w:p>
          <w:p w:rsidR="003678A9" w:rsidRPr="006B0A52" w:rsidRDefault="007A12FE" w:rsidP="007A12FE">
            <w:pPr>
              <w:rPr>
                <w:sz w:val="20"/>
                <w:szCs w:val="20"/>
              </w:rPr>
            </w:pPr>
            <w:r w:rsidRPr="006B0A52">
              <w:rPr>
                <w:sz w:val="20"/>
                <w:szCs w:val="20"/>
              </w:rPr>
              <w:t>Rumia</w:t>
            </w:r>
            <w:r w:rsidR="004C05DE" w:rsidRPr="006B0A52">
              <w:rPr>
                <w:sz w:val="20"/>
                <w:szCs w:val="20"/>
              </w:rPr>
              <w:t xml:space="preserve"> </w:t>
            </w:r>
          </w:p>
          <w:p w:rsidR="00A96884" w:rsidRPr="006B0A52" w:rsidRDefault="00B35D40" w:rsidP="007A12FE">
            <w:pPr>
              <w:rPr>
                <w:sz w:val="20"/>
                <w:szCs w:val="20"/>
              </w:rPr>
            </w:pPr>
            <w:r w:rsidRPr="006B0A52">
              <w:rPr>
                <w:sz w:val="20"/>
                <w:szCs w:val="20"/>
              </w:rPr>
              <w:t>ul.</w:t>
            </w:r>
            <w:r w:rsidR="00CD4227" w:rsidRPr="006B0A52">
              <w:rPr>
                <w:sz w:val="20"/>
                <w:szCs w:val="20"/>
              </w:rPr>
              <w:t xml:space="preserve"> </w:t>
            </w:r>
            <w:r w:rsidR="0016204D" w:rsidRPr="006B0A52">
              <w:rPr>
                <w:sz w:val="20"/>
                <w:szCs w:val="20"/>
              </w:rPr>
              <w:t>Gdańska</w:t>
            </w:r>
            <w:r w:rsidR="00A96884" w:rsidRPr="006B0A52">
              <w:rPr>
                <w:sz w:val="20"/>
                <w:szCs w:val="20"/>
              </w:rPr>
              <w:t>,</w:t>
            </w:r>
          </w:p>
          <w:p w:rsidR="003678A9" w:rsidRPr="006B0A52" w:rsidRDefault="00A96884" w:rsidP="007A12FE">
            <w:pPr>
              <w:rPr>
                <w:sz w:val="20"/>
                <w:szCs w:val="20"/>
              </w:rPr>
            </w:pPr>
            <w:r w:rsidRPr="006B0A52">
              <w:rPr>
                <w:sz w:val="20"/>
                <w:szCs w:val="20"/>
              </w:rPr>
              <w:t>własność</w:t>
            </w:r>
            <w:r w:rsidR="003678A9" w:rsidRPr="006B0A52">
              <w:rPr>
                <w:sz w:val="20"/>
                <w:szCs w:val="20"/>
              </w:rPr>
              <w:t>:</w:t>
            </w:r>
          </w:p>
          <w:p w:rsidR="00A23537" w:rsidRPr="006B0A52" w:rsidRDefault="0016204D" w:rsidP="007A12FE">
            <w:pPr>
              <w:rPr>
                <w:sz w:val="20"/>
                <w:szCs w:val="20"/>
              </w:rPr>
            </w:pPr>
            <w:r w:rsidRPr="006B0A52">
              <w:rPr>
                <w:sz w:val="20"/>
                <w:szCs w:val="20"/>
              </w:rPr>
              <w:t xml:space="preserve">udział 2/3 </w:t>
            </w:r>
            <w:r w:rsidR="00973BD8">
              <w:rPr>
                <w:sz w:val="20"/>
                <w:szCs w:val="20"/>
              </w:rPr>
              <w:t>części</w:t>
            </w:r>
            <w:r w:rsidR="00F868BD">
              <w:rPr>
                <w:sz w:val="20"/>
                <w:szCs w:val="20"/>
              </w:rPr>
              <w:t xml:space="preserve"> </w:t>
            </w:r>
            <w:r w:rsidR="00F868BD" w:rsidRPr="006B0A52">
              <w:rPr>
                <w:sz w:val="20"/>
                <w:szCs w:val="20"/>
              </w:rPr>
              <w:t>nieruchomości</w:t>
            </w:r>
            <w:r w:rsidR="00D714A9" w:rsidRPr="006B0A52">
              <w:rPr>
                <w:sz w:val="20"/>
                <w:szCs w:val="20"/>
              </w:rPr>
              <w:t xml:space="preserve"> zabudowanej stanowiącej </w:t>
            </w:r>
            <w:r w:rsidRPr="006B0A52">
              <w:rPr>
                <w:sz w:val="20"/>
                <w:szCs w:val="20"/>
              </w:rPr>
              <w:t xml:space="preserve"> własność Gminy</w:t>
            </w:r>
            <w:r w:rsidR="004C05DE" w:rsidRPr="006B0A52">
              <w:rPr>
                <w:sz w:val="20"/>
                <w:szCs w:val="20"/>
              </w:rPr>
              <w:t xml:space="preserve"> </w:t>
            </w:r>
            <w:r w:rsidRPr="006B0A52">
              <w:rPr>
                <w:sz w:val="20"/>
                <w:szCs w:val="20"/>
              </w:rPr>
              <w:t>Miejskiej</w:t>
            </w:r>
            <w:r w:rsidR="00CD4227" w:rsidRPr="006B0A52">
              <w:rPr>
                <w:sz w:val="20"/>
                <w:szCs w:val="20"/>
              </w:rPr>
              <w:t xml:space="preserve"> </w:t>
            </w:r>
            <w:r w:rsidR="004C05DE" w:rsidRPr="006B0A52">
              <w:rPr>
                <w:sz w:val="20"/>
                <w:szCs w:val="20"/>
              </w:rPr>
              <w:t>Rumia</w:t>
            </w:r>
            <w:r w:rsidR="00A23537" w:rsidRPr="006B0A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A12FE" w:rsidRDefault="00235BCC" w:rsidP="00553B09">
            <w:r>
              <w:t xml:space="preserve"> </w:t>
            </w:r>
            <w:r w:rsidR="0016204D">
              <w:t>78</w:t>
            </w:r>
            <w:r w:rsidR="00D00DB3">
              <w:t xml:space="preserve"> </w:t>
            </w:r>
            <w:r w:rsidR="00482DF6">
              <w:t>m</w:t>
            </w:r>
            <w:r w:rsidR="00482DF6" w:rsidRPr="00C47A2B">
              <w:rPr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A12FE" w:rsidRPr="00553B09" w:rsidRDefault="003678A9" w:rsidP="005D7DDA">
            <w:pPr>
              <w:rPr>
                <w:sz w:val="22"/>
                <w:szCs w:val="22"/>
              </w:rPr>
            </w:pPr>
            <w:r w:rsidRPr="00553B09">
              <w:rPr>
                <w:sz w:val="22"/>
                <w:szCs w:val="22"/>
              </w:rPr>
              <w:t xml:space="preserve">Działka </w:t>
            </w:r>
            <w:r w:rsidR="0016204D">
              <w:rPr>
                <w:sz w:val="22"/>
                <w:szCs w:val="22"/>
              </w:rPr>
              <w:t xml:space="preserve">zabudowana. </w:t>
            </w:r>
            <w:r w:rsidR="005169B7" w:rsidRPr="00553B09">
              <w:rPr>
                <w:sz w:val="22"/>
                <w:szCs w:val="22"/>
              </w:rPr>
              <w:t xml:space="preserve"> </w:t>
            </w:r>
            <w:r w:rsidR="00C511CC" w:rsidRPr="00553B09">
              <w:rPr>
                <w:sz w:val="22"/>
                <w:szCs w:val="22"/>
              </w:rPr>
              <w:t xml:space="preserve"> Przez działkę przebiega sieć </w:t>
            </w:r>
            <w:r w:rsidR="005D7DDA">
              <w:rPr>
                <w:sz w:val="22"/>
                <w:szCs w:val="22"/>
              </w:rPr>
              <w:t>telekomunikacyjna,</w:t>
            </w:r>
            <w:r w:rsidR="00BA662F" w:rsidRPr="00553B09">
              <w:rPr>
                <w:sz w:val="22"/>
                <w:szCs w:val="22"/>
              </w:rPr>
              <w:t xml:space="preserve"> </w:t>
            </w:r>
            <w:r w:rsidR="005D7DDA">
              <w:rPr>
                <w:sz w:val="22"/>
                <w:szCs w:val="22"/>
              </w:rPr>
              <w:t>sieć kanalizacyjna. Na działce znajduje się</w:t>
            </w:r>
            <w:r w:rsidR="00BA662F" w:rsidRPr="00553B09">
              <w:rPr>
                <w:sz w:val="22"/>
                <w:szCs w:val="22"/>
              </w:rPr>
              <w:t xml:space="preserve"> studzienka kanalizacyjna.</w:t>
            </w:r>
            <w:r w:rsidR="00CF30DB" w:rsidRPr="00553B09">
              <w:rPr>
                <w:sz w:val="22"/>
                <w:szCs w:val="22"/>
              </w:rPr>
              <w:t xml:space="preserve"> </w:t>
            </w:r>
            <w:r w:rsidR="00C47A2B" w:rsidRPr="00553B09">
              <w:rPr>
                <w:sz w:val="22"/>
                <w:szCs w:val="22"/>
              </w:rPr>
              <w:t xml:space="preserve">   </w:t>
            </w:r>
            <w:r w:rsidR="005A59B3" w:rsidRPr="00553B09">
              <w:rPr>
                <w:sz w:val="22"/>
                <w:szCs w:val="22"/>
              </w:rPr>
              <w:t xml:space="preserve">  </w:t>
            </w:r>
            <w:r w:rsidR="00CD4227" w:rsidRPr="00553B09">
              <w:rPr>
                <w:sz w:val="22"/>
                <w:szCs w:val="22"/>
              </w:rPr>
              <w:t xml:space="preserve"> </w:t>
            </w:r>
            <w:r w:rsidR="005A59B3" w:rsidRPr="00553B09">
              <w:rPr>
                <w:sz w:val="22"/>
                <w:szCs w:val="22"/>
              </w:rPr>
              <w:t xml:space="preserve"> </w:t>
            </w:r>
            <w:r w:rsidR="003D1709" w:rsidRPr="00553B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714A9" w:rsidRPr="00D14AFC" w:rsidRDefault="00BA662F" w:rsidP="00D714A9">
            <w:pPr>
              <w:pStyle w:val="Tekstprzypisudolnego"/>
              <w:jc w:val="both"/>
            </w:pPr>
            <w:r w:rsidRPr="00D14AFC">
              <w:t xml:space="preserve">Zgodnie z miejscowym planem zagospodarowania przestrzennego miasta Rumi uchwalonym Uchwałą Nr </w:t>
            </w:r>
            <w:r w:rsidR="0089326F">
              <w:t>XI</w:t>
            </w:r>
            <w:r w:rsidR="00D714A9" w:rsidRPr="00D14AFC">
              <w:t>V/213/2011 Rady Miejskiej Rumi z dnia 27.10.2011 r. w sprawie uchwalenia zmiany miejscowego planu zagospodarowania przestrzennego miasta Rumi dla obszaru w rejonie ulic Gdańskiej, Łużyckiej i 3-go Maja</w:t>
            </w:r>
            <w:r w:rsidRPr="00D14AFC">
              <w:t xml:space="preserve">, działka nr </w:t>
            </w:r>
            <w:r w:rsidR="00D714A9" w:rsidRPr="00D14AFC">
              <w:t xml:space="preserve">423/8 </w:t>
            </w:r>
            <w:r w:rsidRPr="00D14AFC">
              <w:t xml:space="preserve"> leży w terenie oznaczonym symbolem </w:t>
            </w:r>
            <w:r w:rsidR="00D714A9" w:rsidRPr="00D14AFC">
              <w:t>1.MN, U co oznacza, że jest to teren zabudowy mieszkaniowo-usługowej</w:t>
            </w:r>
            <w:r w:rsidRPr="00D14AFC">
              <w:t xml:space="preserve">. </w:t>
            </w:r>
            <w:r w:rsidR="00D714A9" w:rsidRPr="00D14AFC">
              <w:t xml:space="preserve">Działka 423/8 usytuowana jest w strefie położonej wzdłuż ulic z przeznaczeniem pod usługi. Zabudowa zlokalizowana na działce 423/3 </w:t>
            </w:r>
            <w:r w:rsidR="0089326F" w:rsidRPr="00D14AFC">
              <w:t>wykracza</w:t>
            </w:r>
            <w:r w:rsidR="00D714A9" w:rsidRPr="00D14AFC">
              <w:t xml:space="preserve"> poza granice działki anektując tym samym część działki 423/8. Niezabudowana część działki nr 423/8 położona jest poza </w:t>
            </w:r>
            <w:r w:rsidR="00D14AFC" w:rsidRPr="00D14AFC">
              <w:t>linią zabudowy od ul. Gdańskiej, poprowadzonej po ścianie istniejącego budynku. Niezabudowa</w:t>
            </w:r>
            <w:r w:rsidR="0089326F">
              <w:t>na</w:t>
            </w:r>
            <w:r w:rsidR="00D14AFC" w:rsidRPr="00D14AFC">
              <w:t xml:space="preserve"> część działki nr 423/8 nie stanowi samodzielnej </w:t>
            </w:r>
            <w:r w:rsidR="0089326F" w:rsidRPr="00D14AFC">
              <w:t>działki</w:t>
            </w:r>
            <w:r w:rsidR="00D14AFC" w:rsidRPr="00D14AFC">
              <w:t xml:space="preserve"> budowlanej i istnieje możliwość dołączenia jej do nieruchomości sąsiedniej oznaczonej jako działka nr 423/3 obr. 17.  </w:t>
            </w:r>
          </w:p>
          <w:p w:rsidR="007A12FE" w:rsidRDefault="007A12FE" w:rsidP="00ED40FC"/>
        </w:tc>
        <w:tc>
          <w:tcPr>
            <w:tcW w:w="2693" w:type="dxa"/>
            <w:shd w:val="clear" w:color="auto" w:fill="auto"/>
          </w:tcPr>
          <w:p w:rsidR="007A12FE" w:rsidRPr="006B0A52" w:rsidRDefault="008D4B83" w:rsidP="00021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udziału 2/3 </w:t>
            </w:r>
            <w:r w:rsidR="00164B6B" w:rsidRPr="006B0A52">
              <w:rPr>
                <w:sz w:val="20"/>
                <w:szCs w:val="20"/>
              </w:rPr>
              <w:t xml:space="preserve"> nieruchomości wynosi </w:t>
            </w:r>
            <w:r w:rsidR="00ED4940">
              <w:rPr>
                <w:sz w:val="20"/>
                <w:szCs w:val="20"/>
              </w:rPr>
              <w:t>16.563,00</w:t>
            </w:r>
            <w:bookmarkStart w:id="0" w:name="_GoBack"/>
            <w:bookmarkEnd w:id="0"/>
            <w:r w:rsidR="00021BC9">
              <w:rPr>
                <w:sz w:val="20"/>
                <w:szCs w:val="20"/>
              </w:rPr>
              <w:t xml:space="preserve"> zł brutto - </w:t>
            </w:r>
            <w:r w:rsidR="006B0A52">
              <w:rPr>
                <w:sz w:val="20"/>
                <w:szCs w:val="20"/>
              </w:rPr>
              <w:t xml:space="preserve"> </w:t>
            </w:r>
            <w:r w:rsidR="007A12FE" w:rsidRPr="006B0A52">
              <w:rPr>
                <w:sz w:val="20"/>
                <w:szCs w:val="20"/>
              </w:rPr>
              <w:t xml:space="preserve">płatna na </w:t>
            </w:r>
            <w:r w:rsidR="0094118F" w:rsidRPr="006B0A52">
              <w:rPr>
                <w:sz w:val="20"/>
                <w:szCs w:val="20"/>
              </w:rPr>
              <w:t>trzy</w:t>
            </w:r>
            <w:r w:rsidR="007A12FE" w:rsidRPr="006B0A52">
              <w:rPr>
                <w:sz w:val="20"/>
                <w:szCs w:val="20"/>
              </w:rPr>
              <w:t xml:space="preserve"> </w:t>
            </w:r>
            <w:r w:rsidR="00FA5A6A" w:rsidRPr="006B0A52">
              <w:rPr>
                <w:sz w:val="20"/>
                <w:szCs w:val="20"/>
              </w:rPr>
              <w:t>dni</w:t>
            </w:r>
            <w:r w:rsidR="007A12FE" w:rsidRPr="006B0A52">
              <w:rPr>
                <w:sz w:val="20"/>
                <w:szCs w:val="20"/>
              </w:rPr>
              <w:t xml:space="preserve"> </w:t>
            </w:r>
            <w:r w:rsidR="003F73BF" w:rsidRPr="006B0A52">
              <w:rPr>
                <w:sz w:val="20"/>
                <w:szCs w:val="20"/>
              </w:rPr>
              <w:t xml:space="preserve">przed </w:t>
            </w:r>
            <w:r w:rsidR="007A12FE" w:rsidRPr="006B0A52">
              <w:rPr>
                <w:sz w:val="20"/>
                <w:szCs w:val="20"/>
              </w:rPr>
              <w:t xml:space="preserve">terminem zawarcia </w:t>
            </w:r>
            <w:r w:rsidR="002930B1" w:rsidRPr="006B0A52">
              <w:rPr>
                <w:sz w:val="20"/>
                <w:szCs w:val="20"/>
              </w:rPr>
              <w:t xml:space="preserve">umowy sprzedaży w formie </w:t>
            </w:r>
            <w:r w:rsidR="007A12FE" w:rsidRPr="006B0A52">
              <w:rPr>
                <w:sz w:val="20"/>
                <w:szCs w:val="20"/>
              </w:rPr>
              <w:t>aktu notarialnego</w:t>
            </w:r>
            <w:r w:rsidR="006B0A5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</w:tcPr>
          <w:p w:rsidR="00F049BD" w:rsidRPr="006B0A52" w:rsidRDefault="007A12FE" w:rsidP="007A12FE">
            <w:pPr>
              <w:rPr>
                <w:sz w:val="20"/>
                <w:szCs w:val="20"/>
              </w:rPr>
            </w:pPr>
            <w:r w:rsidRPr="006B0A52">
              <w:rPr>
                <w:sz w:val="20"/>
                <w:szCs w:val="20"/>
              </w:rPr>
              <w:t xml:space="preserve">Sprzedaż </w:t>
            </w:r>
            <w:r w:rsidR="005D7DDA" w:rsidRPr="006B0A52">
              <w:rPr>
                <w:sz w:val="20"/>
                <w:szCs w:val="20"/>
              </w:rPr>
              <w:t xml:space="preserve">udziału 2/3 części nieruchomości zabudowanej </w:t>
            </w:r>
            <w:r w:rsidR="00D14AFC" w:rsidRPr="006B0A52">
              <w:rPr>
                <w:sz w:val="20"/>
                <w:szCs w:val="20"/>
              </w:rPr>
              <w:t xml:space="preserve">oznaczonej jako </w:t>
            </w:r>
            <w:r w:rsidRPr="006B0A52">
              <w:rPr>
                <w:sz w:val="20"/>
                <w:szCs w:val="20"/>
              </w:rPr>
              <w:t>dział</w:t>
            </w:r>
            <w:r w:rsidR="00D14AFC" w:rsidRPr="006B0A52">
              <w:rPr>
                <w:sz w:val="20"/>
                <w:szCs w:val="20"/>
              </w:rPr>
              <w:t>ka</w:t>
            </w:r>
            <w:r w:rsidR="00B35D40" w:rsidRPr="006B0A52">
              <w:rPr>
                <w:sz w:val="20"/>
                <w:szCs w:val="20"/>
              </w:rPr>
              <w:t xml:space="preserve"> </w:t>
            </w:r>
            <w:r w:rsidR="004C05DE" w:rsidRPr="006B0A52">
              <w:rPr>
                <w:sz w:val="20"/>
                <w:szCs w:val="20"/>
              </w:rPr>
              <w:t xml:space="preserve">nr </w:t>
            </w:r>
            <w:r w:rsidR="005D7DDA" w:rsidRPr="006B0A52">
              <w:rPr>
                <w:sz w:val="20"/>
                <w:szCs w:val="20"/>
              </w:rPr>
              <w:t>423/8 obr. 17</w:t>
            </w:r>
            <w:r w:rsidR="00E770CF" w:rsidRPr="006B0A52">
              <w:rPr>
                <w:sz w:val="20"/>
                <w:szCs w:val="20"/>
              </w:rPr>
              <w:t xml:space="preserve"> </w:t>
            </w:r>
            <w:r w:rsidR="00B35D40" w:rsidRPr="006B0A52">
              <w:rPr>
                <w:sz w:val="20"/>
                <w:szCs w:val="20"/>
              </w:rPr>
              <w:t>w</w:t>
            </w:r>
            <w:r w:rsidR="004C05DE" w:rsidRPr="006B0A52">
              <w:rPr>
                <w:sz w:val="20"/>
                <w:szCs w:val="20"/>
              </w:rPr>
              <w:t xml:space="preserve"> drodze </w:t>
            </w:r>
            <w:r w:rsidR="00093596" w:rsidRPr="006B0A52">
              <w:rPr>
                <w:sz w:val="20"/>
                <w:szCs w:val="20"/>
              </w:rPr>
              <w:t>bezprz</w:t>
            </w:r>
            <w:r w:rsidRPr="006B0A52">
              <w:rPr>
                <w:sz w:val="20"/>
                <w:szCs w:val="20"/>
              </w:rPr>
              <w:t xml:space="preserve">etargowej, </w:t>
            </w:r>
          </w:p>
          <w:p w:rsidR="00341CD2" w:rsidRDefault="00F868BD" w:rsidP="00341CD2">
            <w:r>
              <w:rPr>
                <w:sz w:val="20"/>
                <w:szCs w:val="20"/>
              </w:rPr>
              <w:t>n</w:t>
            </w:r>
            <w:r w:rsidR="00341CD2">
              <w:rPr>
                <w:sz w:val="20"/>
                <w:szCs w:val="20"/>
              </w:rPr>
              <w:t xml:space="preserve">a rzecz innych współwłaścicieli nieruchomości. </w:t>
            </w:r>
          </w:p>
          <w:p w:rsidR="004C05DE" w:rsidRDefault="004C05DE" w:rsidP="00302770"/>
        </w:tc>
      </w:tr>
    </w:tbl>
    <w:p w:rsidR="00D42B58" w:rsidRDefault="00D42B58" w:rsidP="00D42B58">
      <w:pPr>
        <w:ind w:right="-104"/>
        <w:jc w:val="both"/>
      </w:pPr>
      <w:r w:rsidRPr="00E25CB2">
        <w:t>Zgodnie z art. 34 ust. 1 pkt 2 w związku z art. 4 pkt 4 ustawy z dnia 21 sierpnia 1997</w:t>
      </w:r>
      <w:r>
        <w:t xml:space="preserve"> </w:t>
      </w:r>
      <w:r w:rsidRPr="00E25CB2">
        <w:t xml:space="preserve">r. o gospodarce nieruchomościami (Dz. U. z </w:t>
      </w:r>
      <w:r w:rsidR="001E6B62">
        <w:t>2018</w:t>
      </w:r>
      <w:r>
        <w:t xml:space="preserve"> </w:t>
      </w:r>
      <w:r w:rsidRPr="00E25CB2">
        <w:t>r.</w:t>
      </w:r>
      <w:r>
        <w:t>,</w:t>
      </w:r>
      <w:r w:rsidRPr="00E25CB2">
        <w:t xml:space="preserve"> poz.</w:t>
      </w:r>
      <w:r w:rsidR="00CD383F">
        <w:t xml:space="preserve"> </w:t>
      </w:r>
      <w:r w:rsidR="001E6B62">
        <w:t>2204</w:t>
      </w:r>
      <w:r w:rsidR="00D14AFC">
        <w:t xml:space="preserve"> z późn.</w:t>
      </w:r>
      <w:r w:rsidR="0089326F">
        <w:t xml:space="preserve"> </w:t>
      </w:r>
      <w:r w:rsidR="00D14AFC">
        <w:t>zm.</w:t>
      </w:r>
      <w:r w:rsidRPr="00E25CB2">
        <w:t xml:space="preserve">) </w:t>
      </w:r>
    </w:p>
    <w:p w:rsidR="00D42B58" w:rsidRPr="00E25CB2" w:rsidRDefault="00D42B58" w:rsidP="00D42B58">
      <w:pPr>
        <w:ind w:right="-104"/>
        <w:jc w:val="both"/>
      </w:pPr>
      <w:r w:rsidRPr="00E25CB2">
        <w:t>poprzedniemu właścicielowi działki nr</w:t>
      </w:r>
      <w:r w:rsidR="00352E8B">
        <w:t xml:space="preserve"> </w:t>
      </w:r>
      <w:r w:rsidR="001E6B62">
        <w:t>423/8 obr. 17</w:t>
      </w:r>
      <w:r w:rsidRPr="00E25CB2">
        <w:t xml:space="preserve"> albo jego spadkobiercom przysługuje pierwszeństwo w nabyciu, jeżeli złoży wniosek o nabycie tej działki. </w:t>
      </w:r>
    </w:p>
    <w:p w:rsidR="00682625" w:rsidRDefault="00D42B58" w:rsidP="00B65354">
      <w:pPr>
        <w:ind w:right="616"/>
      </w:pPr>
      <w:r w:rsidRPr="00E25CB2">
        <w:t xml:space="preserve">Termin do złożenia wniosku wynosi 6 tygodni, licząc od dnia wywieszenia niniejszego wykazu i upływa z dniem </w:t>
      </w:r>
      <w:r w:rsidR="003954F6">
        <w:t>17.04.2019</w:t>
      </w:r>
      <w:r w:rsidR="0089326F">
        <w:t xml:space="preserve"> </w:t>
      </w:r>
      <w:r w:rsidR="001949C0">
        <w:t>roku.</w:t>
      </w:r>
      <w:r w:rsidR="00FA1AA6">
        <w:t xml:space="preserve"> </w:t>
      </w:r>
      <w:r w:rsidR="00553B09">
        <w:t xml:space="preserve"> </w:t>
      </w:r>
    </w:p>
    <w:p w:rsidR="00553B09" w:rsidRDefault="00553B09" w:rsidP="00B65354">
      <w:pPr>
        <w:ind w:right="616"/>
      </w:pPr>
    </w:p>
    <w:p w:rsidR="00BE0DD3" w:rsidRDefault="004C05DE" w:rsidP="00B65354">
      <w:pPr>
        <w:ind w:right="616"/>
      </w:pPr>
      <w:r>
        <w:t xml:space="preserve">Wykaz wywieszono na tablicy ogłoszeń na okres 21 dni, tj. od dnia  </w:t>
      </w:r>
      <w:r w:rsidR="003954F6">
        <w:t xml:space="preserve">5.03.2019 r. </w:t>
      </w:r>
      <w:r w:rsidR="007B5FAA">
        <w:t xml:space="preserve">do </w:t>
      </w:r>
      <w:r w:rsidR="003678A9">
        <w:t xml:space="preserve"> </w:t>
      </w:r>
      <w:r w:rsidR="00553B09">
        <w:t xml:space="preserve">dnia </w:t>
      </w:r>
      <w:r w:rsidR="003954F6">
        <w:t>26.03.2019r.</w:t>
      </w:r>
      <w:r w:rsidR="00553B09">
        <w:t xml:space="preserve">  </w:t>
      </w:r>
      <w:r w:rsidR="00E770CF">
        <w:t xml:space="preserve"> </w:t>
      </w:r>
      <w:r w:rsidR="00361195">
        <w:t xml:space="preserve">                 </w:t>
      </w:r>
      <w:r w:rsidR="00FA1AA6">
        <w:t xml:space="preserve"> </w:t>
      </w:r>
      <w:r w:rsidR="001949C0">
        <w:t>.</w:t>
      </w:r>
      <w:r w:rsidR="00FA1AA6">
        <w:t xml:space="preserve">               </w:t>
      </w:r>
    </w:p>
    <w:p w:rsidR="00186AF3" w:rsidRDefault="005D3C2D" w:rsidP="00B65354">
      <w:pPr>
        <w:ind w:right="616"/>
      </w:pPr>
      <w:r>
        <w:t>R</w:t>
      </w:r>
      <w:r w:rsidR="004C05DE">
        <w:t>umia, dnia</w:t>
      </w:r>
      <w:r w:rsidR="003954F6">
        <w:t xml:space="preserve"> 5.03.2019 </w:t>
      </w:r>
      <w:r w:rsidR="001949C0">
        <w:t>roku</w:t>
      </w:r>
      <w:r w:rsidR="00FA1AA6">
        <w:t xml:space="preserve"> </w:t>
      </w:r>
      <w:r w:rsidR="00553B09">
        <w:t xml:space="preserve"> </w:t>
      </w:r>
      <w:r w:rsidR="00FA1AA6">
        <w:t xml:space="preserve">                       </w:t>
      </w:r>
      <w:r w:rsidR="00BE0DD3">
        <w:t xml:space="preserve">     </w:t>
      </w:r>
      <w:r w:rsidR="00A96884">
        <w:t xml:space="preserve"> </w:t>
      </w:r>
      <w:r w:rsidR="003678A9">
        <w:t xml:space="preserve">   </w:t>
      </w:r>
    </w:p>
    <w:p w:rsidR="00186AF3" w:rsidRDefault="00186AF3" w:rsidP="00186AF3">
      <w:pPr>
        <w:jc w:val="both"/>
        <w:rPr>
          <w:sz w:val="16"/>
          <w:szCs w:val="16"/>
        </w:rPr>
      </w:pPr>
    </w:p>
    <w:p w:rsidR="00186AF3" w:rsidRPr="00180179" w:rsidRDefault="00186AF3" w:rsidP="00186AF3">
      <w:pPr>
        <w:jc w:val="both"/>
        <w:rPr>
          <w:sz w:val="16"/>
          <w:szCs w:val="16"/>
        </w:rPr>
      </w:pPr>
      <w:r w:rsidRPr="00180179">
        <w:rPr>
          <w:sz w:val="16"/>
          <w:szCs w:val="16"/>
        </w:rPr>
        <w:t xml:space="preserve">sporz. </w:t>
      </w:r>
      <w:r w:rsidR="001E6B62">
        <w:rPr>
          <w:sz w:val="16"/>
          <w:szCs w:val="16"/>
        </w:rPr>
        <w:t>H.Wasielka</w:t>
      </w:r>
    </w:p>
    <w:p w:rsidR="005040F6" w:rsidRDefault="00186AF3" w:rsidP="00186AF3">
      <w:pPr>
        <w:jc w:val="both"/>
      </w:pPr>
      <w:r w:rsidRPr="00180179">
        <w:rPr>
          <w:sz w:val="16"/>
          <w:szCs w:val="16"/>
        </w:rPr>
        <w:t>spr. J. Jażdżewska-Reszka</w:t>
      </w:r>
      <w:r w:rsidR="003678A9">
        <w:t xml:space="preserve">     </w:t>
      </w:r>
      <w:r w:rsidR="004E70A5">
        <w:t xml:space="preserve"> </w:t>
      </w:r>
    </w:p>
    <w:sectPr w:rsidR="005040F6" w:rsidSect="00E754F3">
      <w:pgSz w:w="16838" w:h="11906" w:orient="landscape" w:code="9"/>
      <w:pgMar w:top="357" w:right="278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A9" w:rsidRDefault="00D714A9" w:rsidP="005D3C2D">
      <w:r>
        <w:separator/>
      </w:r>
    </w:p>
  </w:endnote>
  <w:endnote w:type="continuationSeparator" w:id="0">
    <w:p w:rsidR="00D714A9" w:rsidRDefault="00D714A9" w:rsidP="005D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A9" w:rsidRDefault="00D714A9" w:rsidP="005D3C2D">
      <w:r>
        <w:separator/>
      </w:r>
    </w:p>
  </w:footnote>
  <w:footnote w:type="continuationSeparator" w:id="0">
    <w:p w:rsidR="00D714A9" w:rsidRDefault="00D714A9" w:rsidP="005D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74751"/>
    <w:multiLevelType w:val="hybridMultilevel"/>
    <w:tmpl w:val="F4CCF1D2"/>
    <w:lvl w:ilvl="0" w:tplc="03DC819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D2"/>
    <w:rsid w:val="00000B85"/>
    <w:rsid w:val="00021BC9"/>
    <w:rsid w:val="00024878"/>
    <w:rsid w:val="00026A8F"/>
    <w:rsid w:val="0007448C"/>
    <w:rsid w:val="00077270"/>
    <w:rsid w:val="0008050C"/>
    <w:rsid w:val="00093596"/>
    <w:rsid w:val="000A65A9"/>
    <w:rsid w:val="000A78B2"/>
    <w:rsid w:val="000B33C7"/>
    <w:rsid w:val="000C01E7"/>
    <w:rsid w:val="000D28FB"/>
    <w:rsid w:val="000D35F4"/>
    <w:rsid w:val="000D64EB"/>
    <w:rsid w:val="000E2DE6"/>
    <w:rsid w:val="000F17B0"/>
    <w:rsid w:val="000F7ED3"/>
    <w:rsid w:val="00116B8B"/>
    <w:rsid w:val="00125BCE"/>
    <w:rsid w:val="001470AC"/>
    <w:rsid w:val="0016204D"/>
    <w:rsid w:val="00164B6B"/>
    <w:rsid w:val="0017353B"/>
    <w:rsid w:val="00180FB4"/>
    <w:rsid w:val="00186AF3"/>
    <w:rsid w:val="001949C0"/>
    <w:rsid w:val="00195084"/>
    <w:rsid w:val="001B18FB"/>
    <w:rsid w:val="001C1CC0"/>
    <w:rsid w:val="001C568F"/>
    <w:rsid w:val="001D66B5"/>
    <w:rsid w:val="001E62D1"/>
    <w:rsid w:val="001E6B62"/>
    <w:rsid w:val="00235BCC"/>
    <w:rsid w:val="002404D8"/>
    <w:rsid w:val="00242B0F"/>
    <w:rsid w:val="00242CDD"/>
    <w:rsid w:val="002574A6"/>
    <w:rsid w:val="002607F1"/>
    <w:rsid w:val="00267C71"/>
    <w:rsid w:val="00281CC1"/>
    <w:rsid w:val="0029309E"/>
    <w:rsid w:val="002930B1"/>
    <w:rsid w:val="0029692C"/>
    <w:rsid w:val="002A0993"/>
    <w:rsid w:val="002A0DE1"/>
    <w:rsid w:val="002C02CE"/>
    <w:rsid w:val="00302770"/>
    <w:rsid w:val="00313845"/>
    <w:rsid w:val="00326568"/>
    <w:rsid w:val="003276F6"/>
    <w:rsid w:val="00341CD2"/>
    <w:rsid w:val="00352E8B"/>
    <w:rsid w:val="00353EB4"/>
    <w:rsid w:val="0035443D"/>
    <w:rsid w:val="00361195"/>
    <w:rsid w:val="003615AB"/>
    <w:rsid w:val="003678A9"/>
    <w:rsid w:val="00367D61"/>
    <w:rsid w:val="003839A2"/>
    <w:rsid w:val="003954F6"/>
    <w:rsid w:val="003A005A"/>
    <w:rsid w:val="003A355A"/>
    <w:rsid w:val="003B5FF4"/>
    <w:rsid w:val="003C2D2E"/>
    <w:rsid w:val="003C5FD2"/>
    <w:rsid w:val="003D0374"/>
    <w:rsid w:val="003D1709"/>
    <w:rsid w:val="003F107C"/>
    <w:rsid w:val="003F73BF"/>
    <w:rsid w:val="00411679"/>
    <w:rsid w:val="004128AD"/>
    <w:rsid w:val="004152EE"/>
    <w:rsid w:val="004232E7"/>
    <w:rsid w:val="00427D63"/>
    <w:rsid w:val="00442A2B"/>
    <w:rsid w:val="00443373"/>
    <w:rsid w:val="004464F5"/>
    <w:rsid w:val="004701B6"/>
    <w:rsid w:val="00474213"/>
    <w:rsid w:val="00482DF6"/>
    <w:rsid w:val="004832E5"/>
    <w:rsid w:val="004A24E7"/>
    <w:rsid w:val="004C05DE"/>
    <w:rsid w:val="004C734A"/>
    <w:rsid w:val="004D1305"/>
    <w:rsid w:val="004D50D2"/>
    <w:rsid w:val="004D54F8"/>
    <w:rsid w:val="004D7619"/>
    <w:rsid w:val="004E0640"/>
    <w:rsid w:val="004E4FA5"/>
    <w:rsid w:val="004E70A5"/>
    <w:rsid w:val="004E7108"/>
    <w:rsid w:val="004F1993"/>
    <w:rsid w:val="005040F6"/>
    <w:rsid w:val="005132CC"/>
    <w:rsid w:val="005165B8"/>
    <w:rsid w:val="005169B7"/>
    <w:rsid w:val="005201FA"/>
    <w:rsid w:val="00521864"/>
    <w:rsid w:val="00541A76"/>
    <w:rsid w:val="0054216F"/>
    <w:rsid w:val="00550345"/>
    <w:rsid w:val="00552848"/>
    <w:rsid w:val="00553B09"/>
    <w:rsid w:val="00570A15"/>
    <w:rsid w:val="00572D02"/>
    <w:rsid w:val="00586BB9"/>
    <w:rsid w:val="005A20CD"/>
    <w:rsid w:val="005A59B3"/>
    <w:rsid w:val="005D3C2D"/>
    <w:rsid w:val="005D7DDA"/>
    <w:rsid w:val="005F798F"/>
    <w:rsid w:val="00606921"/>
    <w:rsid w:val="006124D2"/>
    <w:rsid w:val="00615F6E"/>
    <w:rsid w:val="006168C5"/>
    <w:rsid w:val="0062132D"/>
    <w:rsid w:val="00626EB0"/>
    <w:rsid w:val="006331AC"/>
    <w:rsid w:val="00646979"/>
    <w:rsid w:val="00647FA4"/>
    <w:rsid w:val="00661D61"/>
    <w:rsid w:val="0066215D"/>
    <w:rsid w:val="006630A3"/>
    <w:rsid w:val="00677766"/>
    <w:rsid w:val="0067781D"/>
    <w:rsid w:val="00682625"/>
    <w:rsid w:val="00686D14"/>
    <w:rsid w:val="006A2A1C"/>
    <w:rsid w:val="006B0A52"/>
    <w:rsid w:val="006B31EB"/>
    <w:rsid w:val="006E36E9"/>
    <w:rsid w:val="006F2026"/>
    <w:rsid w:val="007042A2"/>
    <w:rsid w:val="007151EE"/>
    <w:rsid w:val="00721BB5"/>
    <w:rsid w:val="00723DFC"/>
    <w:rsid w:val="00731438"/>
    <w:rsid w:val="007321A4"/>
    <w:rsid w:val="00732572"/>
    <w:rsid w:val="00757771"/>
    <w:rsid w:val="00771754"/>
    <w:rsid w:val="00774CAE"/>
    <w:rsid w:val="00776DAF"/>
    <w:rsid w:val="00777478"/>
    <w:rsid w:val="00792547"/>
    <w:rsid w:val="007A12FE"/>
    <w:rsid w:val="007B1D62"/>
    <w:rsid w:val="007B316D"/>
    <w:rsid w:val="007B5FAA"/>
    <w:rsid w:val="007D0374"/>
    <w:rsid w:val="007F6271"/>
    <w:rsid w:val="007F7B09"/>
    <w:rsid w:val="0080066B"/>
    <w:rsid w:val="00801828"/>
    <w:rsid w:val="0080186E"/>
    <w:rsid w:val="0080457C"/>
    <w:rsid w:val="00806CB7"/>
    <w:rsid w:val="008154FE"/>
    <w:rsid w:val="008213D9"/>
    <w:rsid w:val="00823754"/>
    <w:rsid w:val="008469AB"/>
    <w:rsid w:val="00853355"/>
    <w:rsid w:val="0089326F"/>
    <w:rsid w:val="008B56B0"/>
    <w:rsid w:val="008B717C"/>
    <w:rsid w:val="008C05C2"/>
    <w:rsid w:val="008C415F"/>
    <w:rsid w:val="008C6DC3"/>
    <w:rsid w:val="008D4B83"/>
    <w:rsid w:val="008D4D45"/>
    <w:rsid w:val="008E04E0"/>
    <w:rsid w:val="008E227E"/>
    <w:rsid w:val="008F788A"/>
    <w:rsid w:val="00902FB8"/>
    <w:rsid w:val="009072E9"/>
    <w:rsid w:val="009152EE"/>
    <w:rsid w:val="00920EBA"/>
    <w:rsid w:val="009230DA"/>
    <w:rsid w:val="0092750B"/>
    <w:rsid w:val="009341B6"/>
    <w:rsid w:val="009352FD"/>
    <w:rsid w:val="00936834"/>
    <w:rsid w:val="0094118F"/>
    <w:rsid w:val="00944DF6"/>
    <w:rsid w:val="00945647"/>
    <w:rsid w:val="009574A6"/>
    <w:rsid w:val="00973BD8"/>
    <w:rsid w:val="009746BE"/>
    <w:rsid w:val="00983588"/>
    <w:rsid w:val="00983A63"/>
    <w:rsid w:val="009B090A"/>
    <w:rsid w:val="009C0C99"/>
    <w:rsid w:val="009C5C57"/>
    <w:rsid w:val="009D2D82"/>
    <w:rsid w:val="009F3CE3"/>
    <w:rsid w:val="009F71C7"/>
    <w:rsid w:val="00A00AD0"/>
    <w:rsid w:val="00A23537"/>
    <w:rsid w:val="00A57182"/>
    <w:rsid w:val="00A849F2"/>
    <w:rsid w:val="00A87EE3"/>
    <w:rsid w:val="00A96884"/>
    <w:rsid w:val="00AA0C22"/>
    <w:rsid w:val="00AA477D"/>
    <w:rsid w:val="00AB055C"/>
    <w:rsid w:val="00AB2902"/>
    <w:rsid w:val="00AB56AA"/>
    <w:rsid w:val="00AD1C2F"/>
    <w:rsid w:val="00AE1D1D"/>
    <w:rsid w:val="00AE6A65"/>
    <w:rsid w:val="00AF78C7"/>
    <w:rsid w:val="00B217A3"/>
    <w:rsid w:val="00B25061"/>
    <w:rsid w:val="00B262CB"/>
    <w:rsid w:val="00B33667"/>
    <w:rsid w:val="00B359F5"/>
    <w:rsid w:val="00B35D40"/>
    <w:rsid w:val="00B375A6"/>
    <w:rsid w:val="00B37669"/>
    <w:rsid w:val="00B42423"/>
    <w:rsid w:val="00B567AA"/>
    <w:rsid w:val="00B57208"/>
    <w:rsid w:val="00B57B6E"/>
    <w:rsid w:val="00B63462"/>
    <w:rsid w:val="00B65354"/>
    <w:rsid w:val="00B67AEC"/>
    <w:rsid w:val="00B7256B"/>
    <w:rsid w:val="00B917D1"/>
    <w:rsid w:val="00B97005"/>
    <w:rsid w:val="00B97356"/>
    <w:rsid w:val="00BA662F"/>
    <w:rsid w:val="00BB6B62"/>
    <w:rsid w:val="00BC308E"/>
    <w:rsid w:val="00BE0DD3"/>
    <w:rsid w:val="00BE6203"/>
    <w:rsid w:val="00BE64A1"/>
    <w:rsid w:val="00BF51D0"/>
    <w:rsid w:val="00C22349"/>
    <w:rsid w:val="00C47A2B"/>
    <w:rsid w:val="00C511CC"/>
    <w:rsid w:val="00C54555"/>
    <w:rsid w:val="00C70ADB"/>
    <w:rsid w:val="00C7576D"/>
    <w:rsid w:val="00C7620E"/>
    <w:rsid w:val="00C7704E"/>
    <w:rsid w:val="00C815DB"/>
    <w:rsid w:val="00C87905"/>
    <w:rsid w:val="00C94E83"/>
    <w:rsid w:val="00CA65A5"/>
    <w:rsid w:val="00CC1C12"/>
    <w:rsid w:val="00CD383F"/>
    <w:rsid w:val="00CD4227"/>
    <w:rsid w:val="00CF30DB"/>
    <w:rsid w:val="00CF7788"/>
    <w:rsid w:val="00D00DB3"/>
    <w:rsid w:val="00D010CA"/>
    <w:rsid w:val="00D03802"/>
    <w:rsid w:val="00D14AFC"/>
    <w:rsid w:val="00D26B04"/>
    <w:rsid w:val="00D42B58"/>
    <w:rsid w:val="00D45029"/>
    <w:rsid w:val="00D6598D"/>
    <w:rsid w:val="00D714A9"/>
    <w:rsid w:val="00D74B70"/>
    <w:rsid w:val="00D74C86"/>
    <w:rsid w:val="00D76799"/>
    <w:rsid w:val="00D85C06"/>
    <w:rsid w:val="00D87C4D"/>
    <w:rsid w:val="00DA3E49"/>
    <w:rsid w:val="00DB63BA"/>
    <w:rsid w:val="00DD2286"/>
    <w:rsid w:val="00DD3A19"/>
    <w:rsid w:val="00E41FD4"/>
    <w:rsid w:val="00E7412E"/>
    <w:rsid w:val="00E754F3"/>
    <w:rsid w:val="00E770CF"/>
    <w:rsid w:val="00E8691E"/>
    <w:rsid w:val="00EA480F"/>
    <w:rsid w:val="00EA5C80"/>
    <w:rsid w:val="00EA7F2E"/>
    <w:rsid w:val="00EB49B6"/>
    <w:rsid w:val="00EC4DCB"/>
    <w:rsid w:val="00ED40FC"/>
    <w:rsid w:val="00ED461F"/>
    <w:rsid w:val="00ED4940"/>
    <w:rsid w:val="00ED5C4F"/>
    <w:rsid w:val="00EE20E9"/>
    <w:rsid w:val="00EE56AF"/>
    <w:rsid w:val="00EF098D"/>
    <w:rsid w:val="00EF4EF1"/>
    <w:rsid w:val="00F049BD"/>
    <w:rsid w:val="00F16BA7"/>
    <w:rsid w:val="00F24CDB"/>
    <w:rsid w:val="00F26662"/>
    <w:rsid w:val="00F3111A"/>
    <w:rsid w:val="00F4755F"/>
    <w:rsid w:val="00F51594"/>
    <w:rsid w:val="00F62602"/>
    <w:rsid w:val="00F77676"/>
    <w:rsid w:val="00F868BD"/>
    <w:rsid w:val="00FA1AA6"/>
    <w:rsid w:val="00FA52FD"/>
    <w:rsid w:val="00FA5A6A"/>
    <w:rsid w:val="00FA5BFC"/>
    <w:rsid w:val="00FB1826"/>
    <w:rsid w:val="00FB65EC"/>
    <w:rsid w:val="00FC1305"/>
    <w:rsid w:val="00FD1646"/>
    <w:rsid w:val="00FE3702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BFE235-35AA-4BD9-AA6F-44E1DDFA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5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25BC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125BCE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7A1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424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C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C2D"/>
  </w:style>
  <w:style w:type="character" w:styleId="Odwoanieprzypisukocowego">
    <w:name w:val="endnote reference"/>
    <w:uiPriority w:val="99"/>
    <w:semiHidden/>
    <w:unhideWhenUsed/>
    <w:rsid w:val="005D3C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66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Blackmans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Rumia</dc:creator>
  <cp:lastModifiedBy>Wasielka Hanna</cp:lastModifiedBy>
  <cp:revision>2</cp:revision>
  <cp:lastPrinted>2019-03-08T11:22:00Z</cp:lastPrinted>
  <dcterms:created xsi:type="dcterms:W3CDTF">2019-03-08T11:22:00Z</dcterms:created>
  <dcterms:modified xsi:type="dcterms:W3CDTF">2019-03-08T11:22:00Z</dcterms:modified>
</cp:coreProperties>
</file>